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292" w:rsidRPr="00D93292" w:rsidRDefault="00D93292" w:rsidP="00D9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932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Информационное сообщение</w:t>
      </w:r>
    </w:p>
    <w:p w:rsidR="00D93292" w:rsidRPr="00D93292" w:rsidRDefault="00D93292" w:rsidP="00D9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932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D932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</w:t>
      </w:r>
      <w:r w:rsidRPr="00D93292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  <w:t xml:space="preserve"> проведении </w:t>
      </w:r>
      <w:r w:rsidRPr="00D932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электронной форме аукциона</w:t>
      </w:r>
    </w:p>
    <w:p w:rsidR="00D93292" w:rsidRPr="00D93292" w:rsidRDefault="00D93292" w:rsidP="00D9329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</w:pPr>
      <w:r w:rsidRPr="00D93292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  <w:t>по продаже муниципального имущества</w:t>
      </w:r>
      <w:r w:rsidRPr="00D932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городского округа город Кумертау Республики Башкортостан</w:t>
      </w:r>
      <w:r w:rsidRPr="00D93292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  <w:t xml:space="preserve"> 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Администрация городского округа город Кумертау Республики Башкортостан сообщает о проведении в электронной форме аукциона по продаже муниципального имущества, находящегося в муниципальной собственности  городского округа город Кумертау Республики Башкортостан.</w:t>
      </w:r>
    </w:p>
    <w:p w:rsidR="00D93292" w:rsidRPr="00D93292" w:rsidRDefault="00D93292" w:rsidP="00D93292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Аукцион проводится в соответствии с Федеральным законом от  21.12.2001</w:t>
      </w:r>
      <w:r w:rsidR="007F37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178-ФЗ «О приватизации государственного и муниципального имущества»; по процедуре, предусмотренной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</w:t>
      </w:r>
      <w:r w:rsidR="005832D7">
        <w:rPr>
          <w:rFonts w:ascii="Times New Roman" w:eastAsia="Times New Roman" w:hAnsi="Times New Roman" w:cs="Times New Roman"/>
          <w:sz w:val="27"/>
          <w:szCs w:val="27"/>
          <w:lang w:eastAsia="ru-RU"/>
        </w:rPr>
        <w:t>й Федерации от 27.08.2012 № 860 (ред.01.07.2026).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Собственник продаваемого имущества: городской округ город Кумертау Республики Башкортостан.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Организатор торгов (продавец) - Администрация городского округа город Кумертау Республики Башкортостан. 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Оператор электронной площадки - Акционерное общество «Единая электронная торговая площадка».</w:t>
      </w:r>
    </w:p>
    <w:p w:rsidR="00D93292" w:rsidRPr="008E2B94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Условия приватизации утверждены постановлением Администрации городского округа город Кумертау Республики </w:t>
      </w:r>
      <w:r w:rsidRPr="00A23ED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Башкортостан </w:t>
      </w:r>
      <w:r w:rsidR="00C349BC" w:rsidRPr="005F0A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от </w:t>
      </w:r>
      <w:r w:rsidR="0077391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</w:t>
      </w:r>
      <w:r w:rsidR="00D43D7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4</w:t>
      </w:r>
      <w:r w:rsidR="0077391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.09</w:t>
      </w:r>
      <w:r w:rsidR="00C349BC" w:rsidRPr="005F0A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.202</w:t>
      </w:r>
      <w:r w:rsidR="00315F3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6</w:t>
      </w:r>
      <w:r w:rsidR="00FC7F6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            </w:t>
      </w:r>
      <w:r w:rsidR="00137FBA" w:rsidRPr="005F0A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№ </w:t>
      </w:r>
      <w:r w:rsidR="00A729A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1191</w:t>
      </w:r>
      <w:r w:rsidRPr="005F0A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Способ приватизации муниципального имущества – продажа имущества на аукционе в электронной форме.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Аукцион является открытым по составу участников.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Предложения о цене муниципального имущества </w:t>
      </w:r>
      <w:proofErr w:type="gramStart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заявляются</w:t>
      </w:r>
      <w:proofErr w:type="gramEnd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участниками аукциона открыто в ходе проведения торгов.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Средства платежа – валюта Российской Федерации (рубли).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Форма и порядок внесения платежа – в безналичной форме единовременно в течение 10 дней с момента заключения договора купли-продажи имущества. 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продажу путем проведения аукциона в электронной форме выставляется муниципальное имущество городского округа город Кумертау Республики Башкортостан:</w:t>
      </w:r>
    </w:p>
    <w:p w:rsidR="007F3798" w:rsidRPr="004357C9" w:rsidRDefault="00D93292" w:rsidP="007F37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4357C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ЛОТ №1</w:t>
      </w:r>
    </w:p>
    <w:p w:rsidR="00D93292" w:rsidRPr="004357C9" w:rsidRDefault="00D93292" w:rsidP="001161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>Объект нежилого фонда</w:t>
      </w:r>
      <w:r w:rsidR="00137FBA"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r w:rsidR="00FC7F69">
        <w:rPr>
          <w:rFonts w:ascii="Times New Roman" w:eastAsia="Times New Roman" w:hAnsi="Times New Roman" w:cs="Times New Roman"/>
          <w:sz w:val="27"/>
          <w:szCs w:val="27"/>
          <w:lang w:eastAsia="ru-RU"/>
        </w:rPr>
        <w:t>нежилое помещение</w:t>
      </w:r>
      <w:r w:rsidRPr="004357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="003725A6" w:rsidRPr="004357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4357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площадью </w:t>
      </w:r>
      <w:r w:rsidR="00FC7F6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40,2</w:t>
      </w:r>
      <w:r w:rsidR="00A72C19" w:rsidRPr="004357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4357C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кв.м,</w:t>
      </w:r>
      <w:r w:rsidR="003725A6"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</w:t>
      </w:r>
      <w:r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>кадастровы</w:t>
      </w:r>
      <w:r w:rsidR="003725A6"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>м</w:t>
      </w:r>
      <w:r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номер</w:t>
      </w:r>
      <w:r w:rsidR="003725A6"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>ом</w:t>
      </w:r>
      <w:r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02:60:</w:t>
      </w:r>
      <w:r w:rsidR="0051350C"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>010</w:t>
      </w:r>
      <w:r w:rsidR="00FC7F69">
        <w:rPr>
          <w:rFonts w:ascii="Times New Roman" w:eastAsia="Times New Roman" w:hAnsi="Times New Roman" w:cs="Times New Roman"/>
          <w:sz w:val="27"/>
          <w:szCs w:val="27"/>
          <w:lang w:eastAsia="ru-RU"/>
        </w:rPr>
        <w:t>301</w:t>
      </w:r>
      <w:r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  <w:r w:rsidR="00FC7F69">
        <w:rPr>
          <w:rFonts w:ascii="Times New Roman" w:eastAsia="Times New Roman" w:hAnsi="Times New Roman" w:cs="Times New Roman"/>
          <w:sz w:val="27"/>
          <w:szCs w:val="27"/>
          <w:lang w:eastAsia="ru-RU"/>
        </w:rPr>
        <w:t>1917</w:t>
      </w:r>
      <w:r w:rsidR="005F0AB3"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8E2B94"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расположенны</w:t>
      </w:r>
      <w:r w:rsidR="00FC7F69"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r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адресу: Республик</w:t>
      </w:r>
      <w:r w:rsidR="008E2B94"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>а Башкортостан, г. Кумертау,</w:t>
      </w:r>
      <w:r w:rsidR="0051350C"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1616F"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ул. </w:t>
      </w:r>
      <w:r w:rsidR="00FC7F69">
        <w:rPr>
          <w:rFonts w:ascii="Times New Roman" w:eastAsia="Times New Roman" w:hAnsi="Times New Roman" w:cs="Times New Roman"/>
          <w:sz w:val="27"/>
          <w:szCs w:val="27"/>
          <w:lang w:eastAsia="ru-RU"/>
        </w:rPr>
        <w:t>Бабаевская</w:t>
      </w:r>
      <w:r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A72C19"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F0AB3"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>д.</w:t>
      </w:r>
      <w:r w:rsidR="00FC7F69">
        <w:rPr>
          <w:rFonts w:ascii="Times New Roman" w:eastAsia="Times New Roman" w:hAnsi="Times New Roman" w:cs="Times New Roman"/>
          <w:sz w:val="27"/>
          <w:szCs w:val="27"/>
          <w:lang w:eastAsia="ru-RU"/>
        </w:rPr>
        <w:t>6, помещение 2</w:t>
      </w:r>
      <w:r w:rsidRPr="004357C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E958DA" w:rsidRPr="008D48CA" w:rsidRDefault="00E958DA" w:rsidP="00E958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D48CA">
        <w:rPr>
          <w:rFonts w:ascii="Times New Roman" w:eastAsia="Times New Roman" w:hAnsi="Times New Roman" w:cs="Times New Roman"/>
          <w:sz w:val="27"/>
          <w:szCs w:val="27"/>
          <w:lang w:eastAsia="ru-RU"/>
        </w:rPr>
        <w:t>Начальная цена</w:t>
      </w:r>
      <w:r w:rsidRPr="008D48C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8D48C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продажи</w:t>
      </w:r>
      <w:r w:rsidRPr="008D48C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8D48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имущества – </w:t>
      </w:r>
      <w:r w:rsidR="0077391D">
        <w:rPr>
          <w:rFonts w:ascii="Times New Roman" w:eastAsia="Times New Roman" w:hAnsi="Times New Roman" w:cs="Times New Roman"/>
          <w:sz w:val="27"/>
          <w:szCs w:val="27"/>
          <w:lang w:eastAsia="ru-RU"/>
        </w:rPr>
        <w:t>1 </w:t>
      </w:r>
      <w:r w:rsidR="00FC7F69">
        <w:rPr>
          <w:rFonts w:ascii="Times New Roman" w:eastAsia="Times New Roman" w:hAnsi="Times New Roman" w:cs="Times New Roman"/>
          <w:sz w:val="27"/>
          <w:szCs w:val="27"/>
          <w:lang w:eastAsia="ru-RU"/>
        </w:rPr>
        <w:t>972</w:t>
      </w:r>
      <w:r w:rsidR="007739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000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D48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</w:t>
      </w:r>
      <w:r w:rsidR="007739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один миллион </w:t>
      </w:r>
      <w:r w:rsidR="00FC7F6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девятьсот семьдесят две </w:t>
      </w:r>
      <w:r w:rsidR="007739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тысяч</w:t>
      </w:r>
      <w:r w:rsidR="00FC7F6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и) рублей.</w:t>
      </w:r>
    </w:p>
    <w:p w:rsidR="00D93292" w:rsidRPr="00D93292" w:rsidRDefault="00D93292" w:rsidP="00137F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Задаток для участия в аукционе – </w:t>
      </w:r>
      <w:r w:rsidR="007F3798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0% от начальной цены</w:t>
      </w: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Имущества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что составляет </w:t>
      </w:r>
      <w:r w:rsidR="0077391D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FC7F69">
        <w:rPr>
          <w:rFonts w:ascii="Times New Roman" w:eastAsia="Times New Roman" w:hAnsi="Times New Roman" w:cs="Times New Roman"/>
          <w:sz w:val="27"/>
          <w:szCs w:val="27"/>
          <w:lang w:eastAsia="ru-RU"/>
        </w:rPr>
        <w:t>97 2</w:t>
      </w:r>
      <w:r w:rsidR="0077391D">
        <w:rPr>
          <w:rFonts w:ascii="Times New Roman" w:eastAsia="Times New Roman" w:hAnsi="Times New Roman" w:cs="Times New Roman"/>
          <w:sz w:val="27"/>
          <w:szCs w:val="27"/>
          <w:lang w:eastAsia="ru-RU"/>
        </w:rPr>
        <w:t>00</w:t>
      </w:r>
      <w:r w:rsidR="007960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7739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сто </w:t>
      </w:r>
      <w:r w:rsidR="00FC7F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девяносто семь </w:t>
      </w:r>
      <w:r w:rsidR="0077391D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тысяч</w:t>
      </w:r>
      <w:r w:rsidR="007960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</w:t>
      </w:r>
      <w:r w:rsidR="007960D8"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рублей</w:t>
      </w:r>
      <w:r w:rsidR="00FC7F6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Величина повышения начальной цены («шаг аукциона») – 5 % от начальной цены, что составляет</w:t>
      </w:r>
      <w:r w:rsidR="007960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C7F69">
        <w:rPr>
          <w:rFonts w:ascii="Times New Roman" w:eastAsia="Times New Roman" w:hAnsi="Times New Roman" w:cs="Times New Roman"/>
          <w:sz w:val="27"/>
          <w:szCs w:val="27"/>
          <w:lang w:eastAsia="ru-RU"/>
        </w:rPr>
        <w:t>98600</w:t>
      </w:r>
      <w:r w:rsidR="007960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FC7F69">
        <w:rPr>
          <w:rFonts w:ascii="Times New Roman" w:eastAsia="Times New Roman" w:hAnsi="Times New Roman" w:cs="Times New Roman"/>
          <w:sz w:val="27"/>
          <w:szCs w:val="27"/>
          <w:lang w:eastAsia="ru-RU"/>
        </w:rPr>
        <w:t>девяносто восемь тысяч шестьсот</w:t>
      </w:r>
      <w:r w:rsidR="007960D8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7960D8"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рублей.</w:t>
      </w:r>
    </w:p>
    <w:p w:rsidR="00D93292" w:rsidRPr="00B06F3F" w:rsidRDefault="00D93292" w:rsidP="00D93292">
      <w:pPr>
        <w:tabs>
          <w:tab w:val="num" w:pos="72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Сведения о предыдущих торгах по продаже указа</w:t>
      </w:r>
      <w:r w:rsidR="0051350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нного муниципального имущества: </w:t>
      </w:r>
      <w:r w:rsidR="005832D7">
        <w:rPr>
          <w:rFonts w:ascii="Times New Roman" w:eastAsia="Times New Roman" w:hAnsi="Times New Roman" w:cs="Times New Roman"/>
          <w:sz w:val="27"/>
          <w:szCs w:val="27"/>
          <w:lang w:eastAsia="ru-RU"/>
        </w:rPr>
        <w:t>22000005430000000217.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Прием заявок на участие в аукционе осуществляется Оператором электронной площадки по адресу: https://178fz.roseltorg.ru.</w:t>
      </w:r>
    </w:p>
    <w:p w:rsidR="00D93292" w:rsidRPr="00C50CEF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Начало приема заявок на участие </w:t>
      </w:r>
      <w:r w:rsidR="007523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аукционе: </w:t>
      </w:r>
      <w:r w:rsidR="005832D7" w:rsidRPr="005832D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04</w:t>
      </w:r>
      <w:r w:rsidR="007B51BC" w:rsidRPr="005832D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</w:t>
      </w:r>
      <w:r w:rsidR="005832D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11</w:t>
      </w:r>
      <w:r w:rsidR="007B51BC"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.202</w:t>
      </w:r>
      <w:r w:rsidR="00B06F3F"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6</w:t>
      </w:r>
      <w:r w:rsidR="007B51BC"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752377"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года в 10</w:t>
      </w:r>
      <w:r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:00</w:t>
      </w:r>
      <w:r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(время местное).</w:t>
      </w:r>
    </w:p>
    <w:p w:rsidR="00D93292" w:rsidRPr="00C50CEF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Окончание приема</w:t>
      </w:r>
      <w:r w:rsidR="00752377"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заявок на участие в аукционе:</w:t>
      </w:r>
      <w:r w:rsidR="005832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A729AA" w:rsidRPr="00A729A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</w:t>
      </w:r>
      <w:r w:rsidR="005832D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0</w:t>
      </w:r>
      <w:r w:rsidR="00CC42AD" w:rsidRPr="00A729A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</w:t>
      </w:r>
      <w:r w:rsidR="00251A3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</w:t>
      </w:r>
      <w:r w:rsidR="005832D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</w:t>
      </w:r>
      <w:r w:rsidR="007B51BC"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.202</w:t>
      </w:r>
      <w:r w:rsidR="00C50CEF"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6</w:t>
      </w:r>
      <w:r w:rsidR="007B51BC"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года в 1</w:t>
      </w:r>
      <w:r w:rsidR="00752377"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7</w:t>
      </w:r>
      <w:r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:00</w:t>
      </w:r>
      <w:r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(время местное).</w:t>
      </w:r>
    </w:p>
    <w:p w:rsidR="00D93292" w:rsidRPr="00C50CEF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50CEF">
        <w:rPr>
          <w:rFonts w:ascii="Times New Roman" w:eastAsia="Times New Roman" w:hAnsi="Times New Roman" w:cs="Times New Roman"/>
          <w:bCs/>
          <w:sz w:val="27"/>
          <w:szCs w:val="27"/>
          <w:lang w:val="x-none" w:eastAsia="ru-RU"/>
        </w:rPr>
        <w:t xml:space="preserve">Место проведения </w:t>
      </w:r>
      <w:r w:rsidRPr="00C50CE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аукциона</w:t>
      </w:r>
      <w:r w:rsidRPr="00C50CEF">
        <w:rPr>
          <w:rFonts w:ascii="Times New Roman" w:eastAsia="Times New Roman" w:hAnsi="Times New Roman" w:cs="Times New Roman"/>
          <w:bCs/>
          <w:sz w:val="27"/>
          <w:szCs w:val="27"/>
          <w:lang w:val="x-none" w:eastAsia="ru-RU"/>
        </w:rPr>
        <w:t>:</w:t>
      </w:r>
      <w:r w:rsidRPr="00C50CEF">
        <w:rPr>
          <w:rFonts w:ascii="Times New Roman" w:eastAsia="Times New Roman" w:hAnsi="Times New Roman" w:cs="Times New Roman"/>
          <w:sz w:val="27"/>
          <w:szCs w:val="27"/>
          <w:lang w:val="x-none" w:eastAsia="ru-RU"/>
        </w:rPr>
        <w:t xml:space="preserve"> </w:t>
      </w:r>
      <w:r w:rsidRPr="00C50CEF"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  <w:t>АО «Единая электронная торговая площадка» https://www.roseltorg.ru/</w:t>
      </w:r>
      <w:r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</w:t>
      </w:r>
    </w:p>
    <w:p w:rsidR="00D93292" w:rsidRPr="00C50CEF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Дата проведения аукциона в электронной форме (дата и время начала приема предложений от участников аукциона): </w:t>
      </w:r>
      <w:r w:rsidR="005832D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03.</w:t>
      </w:r>
      <w:r w:rsidR="00251A3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</w:t>
      </w:r>
      <w:r w:rsidR="005832D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</w:t>
      </w:r>
      <w:r w:rsidR="007B51BC"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.202</w:t>
      </w:r>
      <w:r w:rsidR="00C50CEF"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6</w:t>
      </w:r>
      <w:r w:rsidR="007B51BC"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C50C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года</w:t>
      </w:r>
      <w:r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в 1</w:t>
      </w:r>
      <w:r w:rsidR="002770BA"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</w:t>
      </w:r>
      <w:r w:rsidR="008E2B94"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  <w:r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00 часов</w:t>
      </w:r>
      <w:r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(по местному времени).</w:t>
      </w:r>
    </w:p>
    <w:p w:rsidR="00D93292" w:rsidRPr="00C50CEF" w:rsidRDefault="00D93292" w:rsidP="00D93292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Дата подведения итогов аукциона: </w:t>
      </w:r>
      <w:r w:rsidR="005832D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03</w:t>
      </w:r>
      <w:r w:rsidR="00CC42AD"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</w:t>
      </w:r>
      <w:r w:rsidR="00251A3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</w:t>
      </w:r>
      <w:r w:rsidR="005832D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</w:t>
      </w:r>
      <w:r w:rsidR="007B51BC"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.202</w:t>
      </w:r>
      <w:r w:rsidR="00C50CEF"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6</w:t>
      </w:r>
      <w:r w:rsidRPr="00C50C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года</w:t>
      </w:r>
      <w:r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93292" w:rsidRPr="00C50CEF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Рассмотрение заявок и признание претендентов участниками аукциона: </w:t>
      </w:r>
      <w:r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1B3A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01</w:t>
      </w:r>
      <w:r w:rsidR="00CC42AD" w:rsidRPr="00C50C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  <w:r w:rsidR="00251A3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</w:t>
      </w:r>
      <w:r w:rsidR="001B3A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</w:t>
      </w:r>
      <w:r w:rsidR="007B51BC" w:rsidRPr="00C50C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.202</w:t>
      </w:r>
      <w:r w:rsidR="00C50CEF" w:rsidRPr="00C50C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</w:t>
      </w:r>
      <w:r w:rsidRPr="00C50C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года</w:t>
      </w:r>
      <w:r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</w:t>
      </w:r>
    </w:p>
    <w:p w:rsidR="00D93292" w:rsidRPr="00C50CEF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Задаток должен поступить не позднее </w:t>
      </w:r>
      <w:r w:rsidR="001B3A6F" w:rsidRPr="001B3A6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30.11</w:t>
      </w:r>
      <w:r w:rsidR="007B51BC" w:rsidRPr="001B3A6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.202</w:t>
      </w:r>
      <w:r w:rsidR="00C50CEF" w:rsidRPr="001B3A6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6</w:t>
      </w:r>
      <w:r w:rsidR="004357C9"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C50C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года</w:t>
      </w:r>
      <w:r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50CE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Задаток для участия в </w:t>
      </w:r>
      <w:r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t>аукционе в электронной форме</w:t>
      </w:r>
      <w:r w:rsidRPr="00C50CE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D9329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служит обеспечением исполнения обязательства победителя по заключению договора купли-продажи и оплате приобретенного на торгах Имущества, 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вносится путем перечисления денежных средств на лицевой счет Претендента, открытый при регистрации на электронной площадке</w:t>
      </w:r>
      <w:r w:rsidRPr="00D9329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порядке, установленном Регламентом электронной площадки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. Назначение платежа – задаток для участия в аукционе по продаже муниципального имущества по лоту № __ (ИНН плательщика). НДС не облагается. Платежи по перечислению задатка для участия в торгах и порядок возврата задатка осуществляется в соответствии с Регламентом электронной площадки.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Оператор электронной площадки</w:t>
      </w:r>
      <w:r w:rsidRPr="00D9329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проверяет наличие достаточной суммы в размере задатка на лицевом счете Претендента и осуществляет блокирование необходимой суммы. Если денежных средств на лицевом счете Претендента недостаточно для произведения операции блокирования, то 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 установленные Регламентом электронной площадки.</w:t>
      </w:r>
    </w:p>
    <w:p w:rsidR="00D93292" w:rsidRPr="00D93292" w:rsidRDefault="00D93292" w:rsidP="00D93292">
      <w:pPr>
        <w:keepNext/>
        <w:keepLines/>
        <w:shd w:val="clear" w:color="auto" w:fill="FFFFFF"/>
        <w:spacing w:after="0" w:line="240" w:lineRule="auto"/>
        <w:ind w:firstLine="709"/>
        <w:jc w:val="both"/>
        <w:textAlignment w:val="top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Денежные средства, перечисленные за участника  третьим  лицом, не зачисляются на счет такого участника на универсальной торговой площадке.</w:t>
      </w:r>
    </w:p>
    <w:p w:rsidR="00D93292" w:rsidRPr="00D93292" w:rsidRDefault="00D93292" w:rsidP="00D93292">
      <w:pPr>
        <w:widowControl w:val="0"/>
        <w:tabs>
          <w:tab w:val="left" w:pos="0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(</w:t>
      </w:r>
      <w:r w:rsidRPr="00D9329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Приложение № 1 к информационному сообщению).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Кроме того претендентам необходимо заполнить и прикрепить заявку в формате </w:t>
      </w:r>
      <w:proofErr w:type="spellStart"/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Word</w:t>
      </w:r>
      <w:proofErr w:type="spellEnd"/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(по форме Приложения 1 к настоящему Информационному сообщению) с приложением электронных образов документов в личном кабинете на 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электронной площадке.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Подача заявки на участие осуществляется только посредством интерфейса торговой системы АО «ЕЭТП», из личного кабинета претендента.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Заявка на участие в торгах подается путем заполнения ее электронной формы, размещенной в открытой для доступа неограниченного круга лиц части электронной площадки.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Иные документы, предоставляемые одновременно с заявкой на участие в торгах, подаются в форме электронных документов.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Претендентам одновременно с заявкой на участие в торгах необходимо представить следующие документы: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юридические лица: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заверенные копии учредительных документов;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или о его избрании) и в соответствии с которым руководитель юридического лица обладает правом действовать от имени юридического лица без доверенности;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физические лица предъявляют документ, удостоверяющий личность, или представляют копии всех его листов.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</w:t>
      </w:r>
      <w:proofErr w:type="gramStart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proofErr w:type="gramEnd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proofErr w:type="gramEnd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Одно лицо имеет право подать только одну заявку.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уведомления</w:t>
      </w:r>
      <w:proofErr w:type="gramEnd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приложением электронных копий зарегистрированной заявки и прилагаемых к ней документов.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 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 отзыва претендентом заявки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  <w:r w:rsidRPr="00D9329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D93292" w:rsidRPr="00D93292" w:rsidRDefault="00D93292" w:rsidP="00D9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Покупателями могут быть любые физические и юридические лица, за исключением:</w:t>
      </w:r>
    </w:p>
    <w:p w:rsidR="00D93292" w:rsidRPr="00D93292" w:rsidRDefault="00D93292" w:rsidP="00D9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государственных и муниципальных унитарных предприятий, государственных и муниципальных учреждений; </w:t>
      </w:r>
    </w:p>
    <w:p w:rsidR="00D93292" w:rsidRPr="00D93292" w:rsidRDefault="00D93292" w:rsidP="00D9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- юридических лиц, в уставном капитале которых доля Российской Федерации, субъектов Российской Федерации и муниципальных  образований превышает 25 (двадцать пять) процентов;</w:t>
      </w:r>
    </w:p>
    <w:p w:rsidR="00D93292" w:rsidRPr="00D93292" w:rsidRDefault="00D93292" w:rsidP="00D9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бенефициарных</w:t>
      </w:r>
      <w:proofErr w:type="spellEnd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Федерации.</w:t>
      </w:r>
    </w:p>
    <w:p w:rsidR="0062072F" w:rsidRDefault="00D93292" w:rsidP="006207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Обязанность доказать свое право на приобретение муниципального имущества возлагается на претендента. В случае</w:t>
      </w:r>
      <w:proofErr w:type="gramStart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proofErr w:type="gramEnd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если впоследствии будет установлено, что покупатель муниципального имущества не имел законного права на его приобретение, соответствующая сделка признается ничтожной.</w:t>
      </w:r>
      <w:r w:rsidR="0062072F" w:rsidRPr="006207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62072F" w:rsidRPr="00D93292" w:rsidRDefault="0062072F" w:rsidP="006207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Понятие «контролирующее лицо» используется в том же значении, что и в статье 5 Федерального закона от 29.04.2008 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</w:t>
      </w:r>
      <w:proofErr w:type="spellStart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бенефициарный</w:t>
      </w:r>
      <w:proofErr w:type="spellEnd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владелец» используются в значениях, указанных в статье 3 Федерального закона от 07.08.2001 № 115-ФЗ «О противодействии легализации (отмыванию) доходов, полученных преступным путем, и финансированию терроризма».</w:t>
      </w:r>
    </w:p>
    <w:p w:rsidR="00D93292" w:rsidRPr="00D93292" w:rsidRDefault="00D93292" w:rsidP="00D9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Федерации. Подача претендентом заявки и перечисление задатка являются акцептом такой оферты, и договор о задатке считается заключенным в установленном порядке.</w:t>
      </w:r>
    </w:p>
    <w:p w:rsidR="00D93292" w:rsidRPr="00D93292" w:rsidRDefault="00D93292" w:rsidP="00D9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Претендент не допускается к участию в аукционе по следующим основаниям: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представленные документы не подтверждают право претендента быть покупателем в соответствии с </w:t>
      </w:r>
      <w:hyperlink r:id="rId7" w:history="1">
        <w:r w:rsidRPr="00D93292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законодательством</w:t>
        </w:r>
      </w:hyperlink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Российской Федерации;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заявка подана лицом, не уполномоченным претендентом на осуществление таких действий;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не подтверждено поступление в установленный срок задатка на счета, указанные в информационном сообщении.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Перечень оснований отказа претенденту в участии в аукционе является исчерпывающим.</w:t>
      </w:r>
    </w:p>
    <w:p w:rsidR="00D93292" w:rsidRPr="00D93292" w:rsidRDefault="00D93292" w:rsidP="00D9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Одно лицо имеет право подать только одну заявку.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 Поступивший от претендента задаток подлежит возврату в течение 5 календарных дней со дня поступления уведомления об отзыве заявки.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Представление предложений о цене муниципального имущества осуществляется зарегистрированными участниками продажи в электронной форме в течение одной процедуры проведения такой продажи. Процедура аукциона проводится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Предложения о цене муниципального имущества </w:t>
      </w:r>
      <w:proofErr w:type="gramStart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заявляются</w:t>
      </w:r>
      <w:proofErr w:type="gramEnd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участниками открыто в ходе проведения аукциона. Победителем признается участник, который предложил в ходе аукциона наиболее высокую цену за имущество.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 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этом программными средствами электронной площадки обеспечивается: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Ход проведения процедуры аукциона фиксируется оператором электронной площадки в электронном журнале, который направляется продавцу для подведения итогов аукциона путем оформления протокола об итогах аукциона.</w:t>
      </w:r>
    </w:p>
    <w:p w:rsidR="00295C2E" w:rsidRPr="00295C2E" w:rsidRDefault="00295C2E" w:rsidP="00295C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295C2E">
        <w:rPr>
          <w:rFonts w:ascii="Times New Roman" w:hAnsi="Times New Roman" w:cs="Times New Roman"/>
          <w:sz w:val="27"/>
          <w:szCs w:val="27"/>
        </w:rPr>
        <w:t>В случае</w:t>
      </w:r>
      <w:proofErr w:type="gramStart"/>
      <w:r w:rsidRPr="00295C2E">
        <w:rPr>
          <w:rFonts w:ascii="Times New Roman" w:hAnsi="Times New Roman" w:cs="Times New Roman"/>
          <w:sz w:val="27"/>
          <w:szCs w:val="27"/>
        </w:rPr>
        <w:t>,</w:t>
      </w:r>
      <w:proofErr w:type="gramEnd"/>
      <w:r w:rsidRPr="00295C2E">
        <w:rPr>
          <w:rFonts w:ascii="Times New Roman" w:hAnsi="Times New Roman" w:cs="Times New Roman"/>
          <w:sz w:val="27"/>
          <w:szCs w:val="27"/>
        </w:rPr>
        <w:t xml:space="preserve">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 муниципального имущества.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Процедура аукциона считается завершенной со времени подписания продавцом протокола об итогах аукциона.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D93292" w:rsidRPr="00D93292" w:rsidRDefault="00D93292" w:rsidP="00D9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Аукцион признается несостоявшимся в следующих случаях:</w:t>
      </w:r>
    </w:p>
    <w:p w:rsidR="00D93292" w:rsidRPr="00D93292" w:rsidRDefault="00D93292" w:rsidP="00D9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- не было подано ни одной заявки на участие либо ни один из претендентов не признан участником;</w:t>
      </w:r>
    </w:p>
    <w:p w:rsidR="00D93292" w:rsidRPr="00D93292" w:rsidRDefault="00D93292" w:rsidP="00D9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принято решение о признании только одного претендента участником;</w:t>
      </w:r>
    </w:p>
    <w:p w:rsidR="00D93292" w:rsidRPr="00D93292" w:rsidRDefault="00D93292" w:rsidP="00D9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- ни один из участников не сделал предложение о начальной цене имущества.</w:t>
      </w:r>
    </w:p>
    <w:p w:rsidR="00D93292" w:rsidRPr="00D93292" w:rsidRDefault="00D93292" w:rsidP="00D9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 о признан</w:t>
      </w:r>
      <w:proofErr w:type="gramStart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ии ау</w:t>
      </w:r>
      <w:proofErr w:type="gramEnd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кциона несостоявшимся оформляется протоколом.</w:t>
      </w:r>
    </w:p>
    <w:p w:rsidR="00D93292" w:rsidRPr="00D93292" w:rsidRDefault="00D93292" w:rsidP="00D9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Суммы задатков возвращаются участникам аукциона, за исключением его победителя, в течение 5 (пяти) дней </w:t>
      </w:r>
      <w:bookmarkEnd w:id="0"/>
      <w:proofErr w:type="gramStart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с даты подведения</w:t>
      </w:r>
      <w:proofErr w:type="gramEnd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итогов аукциона. Задаток победителя продажи муниципального имущества засчитывается в счет оплаты 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приобретаемого имущества и подлежит перечислению Оператором электронной площадки в установленном порядке в местный бюджет.</w:t>
      </w:r>
    </w:p>
    <w:p w:rsidR="00D93292" w:rsidRPr="005832D7" w:rsidRDefault="005832D7" w:rsidP="005832D7">
      <w:pPr>
        <w:pStyle w:val="a7"/>
        <w:spacing w:before="0" w:beforeAutospacing="0" w:after="0" w:afterAutospacing="0" w:line="288" w:lineRule="atLeast"/>
        <w:ind w:firstLine="540"/>
        <w:jc w:val="both"/>
        <w:rPr>
          <w:sz w:val="27"/>
          <w:szCs w:val="27"/>
        </w:rPr>
      </w:pPr>
      <w:r w:rsidRPr="005832D7">
        <w:rPr>
          <w:sz w:val="27"/>
          <w:szCs w:val="27"/>
        </w:rPr>
        <w:t>Заключение договора купли-продажи с победителем аукциона либо лицом, признанным единственным участником аукциона, осуществляется не ранее чем через 10 дней и не позднее 20 дней со дня размещения на официальном сайте в сети "Интернет" протокола об итогах аукциона</w:t>
      </w:r>
      <w:r w:rsidR="002770BA" w:rsidRPr="005832D7">
        <w:rPr>
          <w:sz w:val="27"/>
          <w:szCs w:val="27"/>
        </w:rPr>
        <w:t xml:space="preserve"> </w:t>
      </w:r>
      <w:r w:rsidR="00D93292" w:rsidRPr="005832D7">
        <w:rPr>
          <w:sz w:val="27"/>
          <w:szCs w:val="27"/>
        </w:rPr>
        <w:t>(образец приведен в Приложении № 2</w:t>
      </w:r>
      <w:r w:rsidR="00D93292" w:rsidRPr="005832D7">
        <w:rPr>
          <w:bCs/>
          <w:sz w:val="27"/>
          <w:szCs w:val="27"/>
        </w:rPr>
        <w:t xml:space="preserve"> к настоящему информационному сообщению)</w:t>
      </w:r>
      <w:r w:rsidR="00D93292" w:rsidRPr="005832D7">
        <w:rPr>
          <w:sz w:val="27"/>
          <w:szCs w:val="27"/>
        </w:rPr>
        <w:t>.</w:t>
      </w:r>
    </w:p>
    <w:p w:rsidR="00D93292" w:rsidRDefault="00D93292" w:rsidP="00D93292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93292">
        <w:rPr>
          <w:rFonts w:ascii="Times New Roman" w:eastAsia="Times New Roman" w:hAnsi="Times New Roman" w:cs="Times New Roman"/>
          <w:sz w:val="27"/>
          <w:szCs w:val="27"/>
        </w:rPr>
        <w:t>При заключении договора изменение условий договора по соглашению сторон или в одностороннем порядке не допускается.</w:t>
      </w:r>
    </w:p>
    <w:p w:rsidR="00CC42AD" w:rsidRPr="00D93292" w:rsidRDefault="00CC42AD" w:rsidP="00CC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Оплата по договору купли-продажи муниципального имущества осуществляется единовременно в течение десяти дней со дня его заключения путем перечисления денежных средств по следующим реквизитам:</w:t>
      </w:r>
    </w:p>
    <w:p w:rsidR="00C50CEF" w:rsidRPr="00C50CEF" w:rsidRDefault="00CC42AD" w:rsidP="00C50CEF">
      <w:pPr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4"/>
          <w:lang w:eastAsia="ru-RU" w:bidi="ru-RU"/>
        </w:rPr>
      </w:pPr>
      <w:r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Наименование получателя платежа: </w:t>
      </w:r>
    </w:p>
    <w:p w:rsidR="00C50CEF" w:rsidRPr="00F17257" w:rsidRDefault="00C50CEF" w:rsidP="00C50CEF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УФК по Республике Башкортостан (Администрация городского округа город Кумертау Республики Башкортостан),</w:t>
      </w:r>
    </w:p>
    <w:p w:rsidR="00C50CEF" w:rsidRPr="00F17257" w:rsidRDefault="00C50CEF" w:rsidP="00C50CEF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ИНН 0262013494, КПП 026201001</w:t>
      </w:r>
    </w:p>
    <w:p w:rsidR="00C50CEF" w:rsidRPr="00F17257" w:rsidRDefault="00C50CEF" w:rsidP="00C50CEF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proofErr w:type="gramStart"/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л</w:t>
      </w:r>
      <w:proofErr w:type="gramEnd"/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/с 04013097060 </w:t>
      </w:r>
    </w:p>
    <w:p w:rsidR="00C50CEF" w:rsidRPr="00F17257" w:rsidRDefault="00C50CEF" w:rsidP="00C50CEF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         ОКЦ №6 Уральского ГУ Банка России //УФК по Республике Башкортостан г. Уфа</w:t>
      </w:r>
    </w:p>
    <w:p w:rsidR="00C50CEF" w:rsidRPr="00F17257" w:rsidRDefault="00C50CEF" w:rsidP="00C50CEF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БИК ТОФК 018073401</w:t>
      </w:r>
    </w:p>
    <w:p w:rsidR="00C50CEF" w:rsidRPr="00F17257" w:rsidRDefault="00C50CEF" w:rsidP="00C50CEF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Единый казначейский счет (ЕКС) 40102810045370000067</w:t>
      </w:r>
    </w:p>
    <w:p w:rsidR="00C50CEF" w:rsidRPr="00F17257" w:rsidRDefault="00C50CEF" w:rsidP="00C50CEF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Казначейский счет (КС) 03100643000000010100</w:t>
      </w:r>
    </w:p>
    <w:p w:rsidR="00C50CEF" w:rsidRPr="00F17257" w:rsidRDefault="00C50CEF" w:rsidP="00C50CEF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ОКТМО 80723000</w:t>
      </w:r>
    </w:p>
    <w:p w:rsidR="00C50CEF" w:rsidRPr="00D93292" w:rsidRDefault="00C50CEF" w:rsidP="00C50C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КБК – </w:t>
      </w:r>
      <w:r w:rsidRPr="00D9329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70611402043040000410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C50CEF" w:rsidRPr="00D93292" w:rsidRDefault="00C50CEF" w:rsidP="00C50CEF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62477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Наименование платежа: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д</w:t>
      </w:r>
      <w:r w:rsidRPr="00D9329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оходы</w:t>
      </w:r>
      <w:r w:rsidRPr="00D93292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от реализации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иного </w:t>
      </w:r>
      <w:r w:rsidRPr="00D93292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имущества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имуществу.</w:t>
      </w:r>
    </w:p>
    <w:p w:rsidR="00CC42AD" w:rsidRPr="00D93292" w:rsidRDefault="00CC42AD" w:rsidP="00CC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93292">
        <w:rPr>
          <w:rFonts w:ascii="Times New Roman" w:eastAsia="Times New Roman" w:hAnsi="Times New Roman" w:cs="Times New Roman"/>
          <w:sz w:val="27"/>
          <w:szCs w:val="27"/>
        </w:rPr>
        <w:t>Факт оплаты имущества подтверждается выпиской со счета, указанного в договоре купли-продажи.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уклонении или отказе победителя</w:t>
      </w:r>
      <w:r w:rsidR="00295C2E">
        <w:rPr>
          <w:rFonts w:ascii="Times New Roman" w:eastAsia="Times New Roman" w:hAnsi="Times New Roman" w:cs="Times New Roman"/>
          <w:sz w:val="27"/>
          <w:szCs w:val="27"/>
          <w:lang w:eastAsia="ru-RU"/>
        </w:rPr>
        <w:t>, либо лица, признанного единственным участником аукциона,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93292">
        <w:rPr>
          <w:rFonts w:ascii="Times New Roman" w:eastAsia="Times New Roman" w:hAnsi="Times New Roman" w:cs="Times New Roman"/>
          <w:sz w:val="27"/>
          <w:szCs w:val="27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(тридцати) календарных дней после дня оплаты имущества.</w:t>
      </w:r>
    </w:p>
    <w:p w:rsidR="00D93292" w:rsidRPr="00D93292" w:rsidRDefault="00D93292" w:rsidP="00D9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Право собственности на приобретаемое имущество переходит к покупателю после полной его оплаты со дня государственной регистрации перехода права собственности на имущество. Основанием государственной регистрации такого имущества является договор купли-продажи недвижимого имущества, а также передаточный акт или акт приема-передачи имущества. Расходы на оплату услуг по государственной регистрации перехода права собственности на имущество возлагаются на покупателя.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Организатор торгов оставляет за собой право отказаться от проведения аукциона в любое время, но не позднее, чем за три дня до наступления даты его проведения.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proofErr w:type="gramStart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Получить дополнительную информацию об условиях проведения </w:t>
      </w: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аукциона и ознакомиться с иными материалами (в том числе с условиями договора купли-продажи) Вы можете в Администрации городского округа город Кумертау Республики Башкортостан по адресу: 453300 РБ г. Кумертау, ул. Ленина, 18 кабинет 30</w:t>
      </w:r>
      <w:r w:rsidR="00DA214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</w:t>
      </w: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телефон (34761) 4 33 23, в сети Интернет на Федеральном сайт </w:t>
      </w:r>
      <w:hyperlink r:id="rId8" w:history="1"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www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eastAsia="ru-RU"/>
          </w:rPr>
          <w:t>.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torgi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eastAsia="ru-RU"/>
          </w:rPr>
          <w:t>.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gov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eastAsia="ru-RU"/>
          </w:rPr>
          <w:t>.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ru</w:t>
        </w:r>
      </w:hyperlink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 на сайте Администрации городского округа</w:t>
      </w:r>
      <w:proofErr w:type="gramEnd"/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город Кумертау РБ </w:t>
      </w:r>
      <w:hyperlink r:id="rId9" w:history="1"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http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eastAsia="ru-RU"/>
          </w:rPr>
          <w:t>://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www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eastAsia="ru-RU"/>
          </w:rPr>
          <w:t>.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admkumertau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eastAsia="ru-RU"/>
          </w:rPr>
          <w:t>.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ru</w:t>
        </w:r>
        <w:r w:rsidRPr="00D93292">
          <w:rPr>
            <w:rFonts w:ascii="Times New Roman" w:eastAsia="Times New Roman" w:hAnsi="Times New Roman" w:cs="Times New Roman"/>
            <w:b/>
            <w:bCs/>
            <w:color w:val="000000"/>
            <w:sz w:val="27"/>
            <w:szCs w:val="27"/>
            <w:u w:val="single"/>
            <w:lang w:eastAsia="ru-RU"/>
          </w:rPr>
          <w:t>/</w:t>
        </w:r>
      </w:hyperlink>
      <w:r w:rsidRPr="00D93292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.</w:t>
      </w:r>
    </w:p>
    <w:p w:rsidR="00D93292" w:rsidRPr="00D93292" w:rsidRDefault="00D93292" w:rsidP="00D93292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Осмотр Объект</w:t>
      </w:r>
      <w:r w:rsidR="00CC42AD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(лота) аукциона производится без взимания платы и обеспечивается специалистами отдела по управлению муниципальным имуществом </w:t>
      </w: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Администрации городского округа город Кумертау Республики Башкортостан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период срока подачи заявок по предварительному согласованию (уточнению) времени проведения осмотра на основании обращения претендента. Телефон специалист</w:t>
      </w:r>
      <w:r w:rsidR="00371B25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8 (34761) </w:t>
      </w: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4 33 23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93292">
        <w:rPr>
          <w:rFonts w:ascii="Times New Roman" w:eastAsia="Times New Roman" w:hAnsi="Times New Roman" w:cs="Times New Roman"/>
          <w:sz w:val="27"/>
          <w:szCs w:val="27"/>
        </w:rPr>
        <w:t xml:space="preserve">Победитель торгов, не реализовавший свое право на осмотр объекта и изучение его технической документации, лишается права предъявлять претензии к </w:t>
      </w: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Администрации городского округа город Кумертау Республики Башкортостан</w:t>
      </w:r>
      <w:r w:rsidRPr="00D93292">
        <w:rPr>
          <w:rFonts w:ascii="Times New Roman" w:eastAsia="Times New Roman" w:hAnsi="Times New Roman" w:cs="Times New Roman"/>
          <w:sz w:val="27"/>
          <w:szCs w:val="27"/>
        </w:rPr>
        <w:t xml:space="preserve"> по поводу юридического, физического и финансового состояния объекта.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A3081A" w:rsidRDefault="00D93292" w:rsidP="00A3081A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Приложения к настоящему информационному сообщению:</w:t>
      </w:r>
    </w:p>
    <w:p w:rsidR="00A3081A" w:rsidRDefault="00D93292" w:rsidP="00A3081A">
      <w:pPr>
        <w:pStyle w:val="a4"/>
        <w:widowControl w:val="0"/>
        <w:numPr>
          <w:ilvl w:val="0"/>
          <w:numId w:val="2"/>
        </w:num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30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Заявка на участие в электронном аукционе; </w:t>
      </w:r>
    </w:p>
    <w:p w:rsidR="00A3081A" w:rsidRPr="00A3081A" w:rsidRDefault="00D93292" w:rsidP="00A3081A">
      <w:pPr>
        <w:pStyle w:val="a4"/>
        <w:widowControl w:val="0"/>
        <w:numPr>
          <w:ilvl w:val="0"/>
          <w:numId w:val="2"/>
        </w:num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3081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Проект договора купли-продажи</w:t>
      </w:r>
      <w:r w:rsidR="00A3081A" w:rsidRPr="00A30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имущества</w:t>
      </w:r>
      <w:r w:rsidR="00A3081A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A3081A" w:rsidRPr="00A30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приватизируемого на аукционе.</w:t>
      </w:r>
    </w:p>
    <w:p w:rsidR="00D93292" w:rsidRPr="00D93292" w:rsidRDefault="00D93292" w:rsidP="00A308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E79A6" w:rsidRDefault="000424EC" w:rsidP="000424E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6322C7">
        <w:rPr>
          <w:rFonts w:ascii="Times New Roman" w:hAnsi="Times New Roman" w:cs="Times New Roman"/>
          <w:sz w:val="27"/>
          <w:szCs w:val="27"/>
        </w:rPr>
        <w:t xml:space="preserve">Первый заместитель </w:t>
      </w:r>
    </w:p>
    <w:p w:rsidR="000424EC" w:rsidRDefault="000424EC" w:rsidP="000424E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6322C7">
        <w:rPr>
          <w:rFonts w:ascii="Times New Roman" w:hAnsi="Times New Roman" w:cs="Times New Roman"/>
          <w:sz w:val="27"/>
          <w:szCs w:val="27"/>
        </w:rPr>
        <w:t xml:space="preserve">главы администрации </w:t>
      </w:r>
      <w:r w:rsidRPr="006322C7">
        <w:rPr>
          <w:rFonts w:ascii="Times New Roman" w:hAnsi="Times New Roman" w:cs="Times New Roman"/>
          <w:sz w:val="27"/>
          <w:szCs w:val="27"/>
        </w:rPr>
        <w:tab/>
      </w:r>
      <w:r w:rsidRPr="006322C7">
        <w:rPr>
          <w:rFonts w:ascii="Times New Roman" w:hAnsi="Times New Roman" w:cs="Times New Roman"/>
          <w:sz w:val="27"/>
          <w:szCs w:val="27"/>
        </w:rPr>
        <w:tab/>
      </w:r>
      <w:r w:rsidR="003E79A6">
        <w:rPr>
          <w:rFonts w:ascii="Times New Roman" w:hAnsi="Times New Roman" w:cs="Times New Roman"/>
          <w:sz w:val="27"/>
          <w:szCs w:val="27"/>
        </w:rPr>
        <w:t xml:space="preserve">    </w:t>
      </w:r>
      <w:r w:rsidRPr="006322C7">
        <w:rPr>
          <w:rFonts w:ascii="Times New Roman" w:hAnsi="Times New Roman" w:cs="Times New Roman"/>
          <w:sz w:val="27"/>
          <w:szCs w:val="27"/>
        </w:rPr>
        <w:tab/>
      </w:r>
      <w:r w:rsidRPr="006322C7">
        <w:rPr>
          <w:rFonts w:ascii="Times New Roman" w:hAnsi="Times New Roman" w:cs="Times New Roman"/>
          <w:sz w:val="27"/>
          <w:szCs w:val="27"/>
        </w:rPr>
        <w:tab/>
      </w:r>
      <w:r w:rsidR="003E79A6">
        <w:rPr>
          <w:rFonts w:ascii="Times New Roman" w:hAnsi="Times New Roman" w:cs="Times New Roman"/>
          <w:sz w:val="27"/>
          <w:szCs w:val="27"/>
        </w:rPr>
        <w:t xml:space="preserve">           </w:t>
      </w:r>
      <w:r w:rsidRPr="006322C7">
        <w:rPr>
          <w:rFonts w:ascii="Times New Roman" w:hAnsi="Times New Roman" w:cs="Times New Roman"/>
          <w:sz w:val="27"/>
          <w:szCs w:val="27"/>
        </w:rPr>
        <w:tab/>
      </w:r>
      <w:r w:rsidRPr="006322C7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Pr="006322C7">
        <w:rPr>
          <w:rFonts w:ascii="Times New Roman" w:hAnsi="Times New Roman" w:cs="Times New Roman"/>
          <w:sz w:val="27"/>
          <w:szCs w:val="27"/>
        </w:rPr>
        <w:t xml:space="preserve"> Э.В.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6322C7">
        <w:rPr>
          <w:rFonts w:ascii="Times New Roman" w:hAnsi="Times New Roman" w:cs="Times New Roman"/>
          <w:sz w:val="27"/>
          <w:szCs w:val="27"/>
        </w:rPr>
        <w:t>Зверева</w:t>
      </w: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93292" w:rsidRP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93292" w:rsidRDefault="00D93292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2061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2061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2061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2061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2061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2061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2061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2061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2061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2061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2061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2061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2061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2061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2061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2061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612061" w:rsidRPr="00D93292" w:rsidRDefault="00612061" w:rsidP="00D9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D93292" w:rsidRPr="008333FB" w:rsidRDefault="00D93292" w:rsidP="00D93292">
      <w:pPr>
        <w:spacing w:after="0" w:line="240" w:lineRule="auto"/>
        <w:ind w:firstLine="581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33FB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№1</w:t>
      </w:r>
    </w:p>
    <w:p w:rsidR="00D93292" w:rsidRPr="008333FB" w:rsidRDefault="00D93292" w:rsidP="00D93292">
      <w:pPr>
        <w:tabs>
          <w:tab w:val="left" w:pos="5670"/>
        </w:tabs>
        <w:spacing w:after="0" w:line="240" w:lineRule="auto"/>
        <w:ind w:left="581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33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</w:t>
      </w:r>
      <w:r w:rsidRPr="008333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Администрацию городского округа город Кумертау Республики Башкортостан</w:t>
      </w:r>
    </w:p>
    <w:p w:rsidR="00D93292" w:rsidRPr="00D93292" w:rsidRDefault="00D93292" w:rsidP="00D93292">
      <w:pPr>
        <w:tabs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ЗАЯВКА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участие в аукционе по продаже муниципального имущества,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находящегося в собственности городского округа город Кумертау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Республики Башкортостан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г. Кумертау                                                                        «___» _________ 20__ года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______________________________________________________________________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(полное наименование юридического лица, подающего заявку / фамилия, имя, отчество и паспортные данные физического лица, подающего заявку)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______________________________________________________________________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_____________________________________________________________________, именуемый далее Претендент, в лице _____________________________________,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(фамилия, имя, отчество, должность)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действующего</w:t>
      </w:r>
      <w:proofErr w:type="gramEnd"/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основании ____________________________________________,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принимая решение об участии в аукционе по продаже _____________________________________________________________________,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обязуюсь: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 соблюдать условия аукциона, содержащиеся в информационном сообщении о проведении продажи, опубликованном в открытой для доступа неограниченного круга лиц части электронной площадки размещенном на официальных сайтах:</w:t>
      </w: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hyperlink r:id="rId10" w:history="1">
        <w:r w:rsidRPr="00D93292">
          <w:rPr>
            <w:rFonts w:ascii="Times New Roman" w:eastAsia="Times New Roman" w:hAnsi="Times New Roman" w:cs="Times New Roman"/>
            <w:sz w:val="27"/>
            <w:szCs w:val="27"/>
            <w:u w:val="single"/>
            <w:lang w:eastAsia="ru-RU"/>
          </w:rPr>
          <w:t>https://178fz.roseltorg.ru</w:t>
        </w:r>
      </w:hyperlink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., </w:t>
      </w:r>
      <w:hyperlink r:id="rId11" w:history="1"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www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eastAsia="ru-RU"/>
          </w:rPr>
          <w:t>.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torgi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eastAsia="ru-RU"/>
          </w:rPr>
          <w:t>.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gov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eastAsia="ru-RU"/>
          </w:rPr>
          <w:t>.</w:t>
        </w:r>
        <w:r w:rsidRPr="00D93292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val="en-US" w:eastAsia="ru-RU"/>
          </w:rPr>
          <w:t>ru</w:t>
        </w:r>
      </w:hyperlink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r w:rsidRPr="00D93292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и сайте </w:t>
      </w:r>
      <w:r w:rsidR="008333FB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городского округа город Кумертау</w:t>
      </w: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http://admkumertau.ru, а также порядок проведения аукциона в электронной форме, установленный Постановлением Правительства Российской Федерации от 27 августа 2012</w:t>
      </w:r>
      <w:proofErr w:type="gramEnd"/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года № 860 «Об организации и проведении продажи государственного или муниципального имущества в электронной форме», в соответствии с Федеральным законом от 21 декабря 2001 года № 178-ФЗ «О приватизации государственного и муниципального имущества»;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2) В случае признания победителем, не позднее чем через пять рабочих дней </w:t>
      </w:r>
      <w:proofErr w:type="gramStart"/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даты подведения</w:t>
      </w:r>
      <w:proofErr w:type="gramEnd"/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итогов аукциона заключить договор купли-продажи и уплатить Продавцу стоимость, установленную по результатам аукциона, в сроки, определяемые договором купли-продажи. </w:t>
      </w:r>
    </w:p>
    <w:p w:rsidR="00D93292" w:rsidRPr="00D93292" w:rsidRDefault="00D93292" w:rsidP="008333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Уведомлен о том, что обязанность доказать право на приобретение муниципального имущества возлагается на Претендента, и в случае, если 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впоследствии будет установлено, что Покупатель муниципального имущества не имел законное право на его приобретение, соответствующая сделка будет признана ничтожной.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Адрес и банковские реквизиты Претендента: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Адрес (с указанием индекса): 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Телефон: 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ИНН ____________________________________________________________________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Рас/счет _________________________________________________________________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_______________________________________________________________________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Кор/счет</w:t>
      </w:r>
      <w:proofErr w:type="gramEnd"/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________________________________________________________________ 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БИК_________________ОКОНХ__________________ОКПО ____________________ </w:t>
      </w:r>
    </w:p>
    <w:p w:rsidR="00D93292" w:rsidRPr="00D93292" w:rsidRDefault="00D93292" w:rsidP="00D93292">
      <w:pPr>
        <w:tabs>
          <w:tab w:val="left" w:pos="1034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3292">
        <w:rPr>
          <w:rFonts w:ascii="Times New Roman" w:eastAsia="Times New Roman" w:hAnsi="Times New Roman" w:cs="Times New Roman"/>
          <w:lang w:eastAsia="ru-RU"/>
        </w:rPr>
        <w:tab/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Подпись Претендента (его полномочного представителя)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 /___________________/</w:t>
      </w: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93292" w:rsidRPr="00D93292" w:rsidRDefault="00D93292" w:rsidP="00D932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М.П.                                                              «___» ______________ 20__ г.</w:t>
      </w:r>
    </w:p>
    <w:p w:rsidR="008333FB" w:rsidRDefault="00D93292" w:rsidP="00FB6BD7">
      <w:pPr>
        <w:tabs>
          <w:tab w:val="left" w:pos="-567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D93292">
        <w:rPr>
          <w:rFonts w:ascii="Times New Roman" w:eastAsia="Times New Roman" w:hAnsi="Times New Roman" w:cs="Times New Roman"/>
          <w:lang w:eastAsia="ru-RU"/>
        </w:rPr>
        <w:tab/>
      </w:r>
    </w:p>
    <w:p w:rsidR="008333FB" w:rsidRDefault="008333FB" w:rsidP="00FB6BD7">
      <w:pPr>
        <w:tabs>
          <w:tab w:val="left" w:pos="-567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3292" w:rsidRPr="008333FB" w:rsidRDefault="00D93292" w:rsidP="00FB6BD7">
      <w:pPr>
        <w:tabs>
          <w:tab w:val="left" w:pos="-567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33FB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№2 </w:t>
      </w:r>
    </w:p>
    <w:p w:rsidR="00CC42AD" w:rsidRPr="00AA5B15" w:rsidRDefault="00CC42AD" w:rsidP="00CC42AD">
      <w:pPr>
        <w:tabs>
          <w:tab w:val="left" w:pos="740"/>
        </w:tabs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Проект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ДОГОВОР № __________</w:t>
      </w:r>
    </w:p>
    <w:p w:rsidR="00CC42AD" w:rsidRPr="00AA5B15" w:rsidRDefault="00CC42AD" w:rsidP="00CC42AD">
      <w:pPr>
        <w:tabs>
          <w:tab w:val="left" w:pos="7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купли-продажи муниципального имущества, </w:t>
      </w:r>
    </w:p>
    <w:p w:rsidR="00CC42AD" w:rsidRPr="00AA5B15" w:rsidRDefault="00CC42AD" w:rsidP="00CC42AD">
      <w:pPr>
        <w:tabs>
          <w:tab w:val="left" w:pos="7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proofErr w:type="gramStart"/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приватизируемого</w:t>
      </w:r>
      <w:proofErr w:type="gramEnd"/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на аукционе</w:t>
      </w:r>
    </w:p>
    <w:p w:rsidR="00CC42AD" w:rsidRPr="00AA5B15" w:rsidRDefault="00CC42AD" w:rsidP="00CC42AD">
      <w:pPr>
        <w:tabs>
          <w:tab w:val="left" w:pos="7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C42AD" w:rsidRPr="00AA5B15" w:rsidRDefault="00CC42AD" w:rsidP="00CC42AD">
      <w:pPr>
        <w:tabs>
          <w:tab w:val="left" w:pos="6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г. Кумертау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«____»________ 20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E013C7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года                  </w:t>
      </w:r>
    </w:p>
    <w:p w:rsidR="00CC42AD" w:rsidRPr="00AA5B15" w:rsidRDefault="00CC42AD" w:rsidP="00CC42AD">
      <w:pPr>
        <w:tabs>
          <w:tab w:val="left" w:pos="740"/>
          <w:tab w:val="left" w:pos="6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</w:t>
      </w:r>
    </w:p>
    <w:p w:rsidR="00CC42AD" w:rsidRPr="00AA5B15" w:rsidRDefault="00CC42AD" w:rsidP="00CC42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proofErr w:type="gramStart"/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Администрация городского округа город Кумертау Республики Башкортостан, именуемая в дальнейшем «Продавец», в лице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первого заместителя  главы администрации Зверевой Эвелины Викторовны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, действующе</w:t>
      </w:r>
      <w:r w:rsidR="00E013C7">
        <w:rPr>
          <w:rFonts w:ascii="Times New Roman" w:eastAsia="Times New Roman" w:hAnsi="Times New Roman" w:cs="Times New Roman"/>
          <w:sz w:val="27"/>
          <w:szCs w:val="27"/>
          <w:lang w:eastAsia="ru-RU"/>
        </w:rPr>
        <w:t>й на основании  доверенности _____ от ______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, и _________________________, именуемый в дальнейшем «Покупатель», совместно именуемые в дальнейшем «Стороны», заключили настоящий Договор о нижеследующем:</w:t>
      </w:r>
      <w:proofErr w:type="gramEnd"/>
    </w:p>
    <w:p w:rsidR="00CC42AD" w:rsidRPr="00AA5B15" w:rsidRDefault="00CC42AD" w:rsidP="00CC42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C42AD" w:rsidRDefault="00CC42AD" w:rsidP="00CC4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1. Общие положения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1.1. </w:t>
      </w:r>
      <w:proofErr w:type="gramStart"/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Настоящий Договор заключен по взаимному согласию Сторон в соответствии с главой 30 Гражданского кодекса Российской Федерации, Федеральным законом от 21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.12.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2001 года № 178-ФЗ «О приватизации государственного и муниципального имущества», Законом Республики Башкортостан от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.12.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2002 № 372-з «О приватизации государственного имущества в Республике Башкортостан», </w:t>
      </w:r>
      <w:r w:rsidRPr="00AA5B15"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  <w:t>постановлением  Правительства Российской  Федерации от 27</w:t>
      </w: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  <w:t>.08.</w:t>
      </w:r>
      <w:r w:rsidRPr="00AA5B15"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  <w:t>2012 № 860 «Об организации и проведении продажи государственного или муниципального имущества в электронной форме</w:t>
      </w:r>
      <w:proofErr w:type="gramEnd"/>
      <w:r w:rsidRPr="00AA5B15"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  <w:t xml:space="preserve">», 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решением Совета городского округа город Кумертау Республики Башкортостан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</w:t>
      </w:r>
      <w:r w:rsidR="000F60F8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251A36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.0</w:t>
      </w:r>
      <w:r w:rsidR="00251A36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0F60F8">
        <w:rPr>
          <w:rFonts w:ascii="Times New Roman" w:eastAsia="Times New Roman" w:hAnsi="Times New Roman" w:cs="Times New Roman"/>
          <w:sz w:val="27"/>
          <w:szCs w:val="27"/>
          <w:lang w:eastAsia="ru-RU"/>
        </w:rPr>
        <w:t>.202</w:t>
      </w:r>
      <w:r w:rsidR="00251A36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</w:t>
      </w:r>
      <w:r w:rsidR="00251A36">
        <w:rPr>
          <w:rFonts w:ascii="Times New Roman" w:eastAsia="Times New Roman" w:hAnsi="Times New Roman" w:cs="Times New Roman"/>
          <w:sz w:val="27"/>
          <w:szCs w:val="27"/>
          <w:lang w:eastAsia="ru-RU"/>
        </w:rPr>
        <w:t>34-4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внесении изменения в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прогнозн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ый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план (программу) приватизации муниципального имущества городского округа город Кумертау Республики Башкортостан на 20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0F60F8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- 202</w:t>
      </w:r>
      <w:r w:rsidR="000F60F8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годы», постановлением Администрации городского округа город Кумертау РБ от </w:t>
      </w:r>
      <w:r w:rsidR="009D06D0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№ </w:t>
      </w:r>
      <w:r w:rsidR="009D0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«Об утверждении условий (плана) приватизации объекта муниципального имущества»  и  протоколом об итогах  аукциона по продаже  муниципального имущества  о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т __________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proofErr w:type="gramEnd"/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2. Предмет  договора</w:t>
      </w:r>
    </w:p>
    <w:p w:rsidR="00D07D9A" w:rsidRPr="00AA5B15" w:rsidRDefault="00D07D9A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612061" w:rsidRDefault="00CC42AD" w:rsidP="00612061">
      <w:pPr>
        <w:tabs>
          <w:tab w:val="left" w:pos="1080"/>
          <w:tab w:val="num" w:pos="2595"/>
        </w:tabs>
        <w:spacing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2.1. Продавец продает, а Покупатель покупает на условиях настоящего Договора муниципальное имущество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о</w:t>
      </w:r>
      <w:r w:rsidRPr="00862436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 недвижимости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612061"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нежилое 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помещение, площадью 40,2</w:t>
      </w:r>
      <w:r w:rsidR="00612061"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кв.м,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612061" w:rsidRPr="0051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2061"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12061"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612061"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02:60:0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12061" w:rsidRPr="0051555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>301:1917</w:t>
      </w:r>
      <w:r w:rsidRPr="00862436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862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Республика Башкортостан, г. Кумертау, ул. </w:t>
      </w:r>
      <w:r w:rsidR="00A729A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Бабаевская</w:t>
      </w:r>
      <w:r w:rsidR="00D07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62436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A729A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72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помещение 2,</w:t>
      </w:r>
      <w:r w:rsidR="00612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именуемое далее «Объект».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2.1.1. Передаваемый Покупателю Объект имеет следующие основные характеристики: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кадастровый номер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______________; </w:t>
      </w:r>
      <w:proofErr w:type="gramEnd"/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литера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___; </w:t>
      </w:r>
      <w:proofErr w:type="gramEnd"/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общая площадь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_______; </w:t>
      </w:r>
      <w:proofErr w:type="gramEnd"/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этажность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______; </w:t>
      </w:r>
      <w:proofErr w:type="gramEnd"/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год постройки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____; </w:t>
      </w:r>
      <w:proofErr w:type="gramEnd"/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материал стен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________; </w:t>
      </w:r>
      <w:proofErr w:type="gramEnd"/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коммуникации: __________________. </w:t>
      </w:r>
    </w:p>
    <w:p w:rsidR="00612061" w:rsidRDefault="00612061" w:rsidP="00CC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Право собственности городского округа город Кумертау Республики Башкортостан на объект нежилого фонда подтверждается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записью из Единого государственного реестра недвижимости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_______.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2.2. Продавец уведомляет Покупателя, что на момент продажи Объект не обременен, под арестом, в залоге и в споре не состо</w:t>
      </w:r>
      <w:r w:rsidR="00CD5A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Иных имущественных прав и претензий третьих лиц на Объект нет.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3. Оплата по Договору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612061" w:rsidRPr="00D93292" w:rsidRDefault="00CC42AD" w:rsidP="006120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3.1</w:t>
      </w:r>
      <w:r w:rsidR="0061206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612061"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Стоимость Объекта установлена </w:t>
      </w:r>
      <w:r w:rsidR="00612061"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соответствии с протоколом об итогах аукциона продажи муниципального имущества от «____» ______ 20__ г. и составляет _______ рублей, </w:t>
      </w:r>
      <w:r w:rsidR="0061206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НДС в сумме  _______рублей</w:t>
      </w:r>
      <w:r w:rsidR="00612061"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 </w:t>
      </w:r>
    </w:p>
    <w:p w:rsidR="00612061" w:rsidRPr="00D93292" w:rsidRDefault="00612061" w:rsidP="006120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3.2. Покупатель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оплачивает </w:t>
      </w: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стоимость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объекта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нежилого помещения </w:t>
      </w:r>
      <w:r w:rsidRPr="00D932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следующие реквизиты:</w:t>
      </w:r>
    </w:p>
    <w:p w:rsidR="006A5D11" w:rsidRPr="00C50CEF" w:rsidRDefault="006A5D11" w:rsidP="006A5D11">
      <w:pPr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4"/>
          <w:lang w:eastAsia="ru-RU" w:bidi="ru-RU"/>
        </w:rPr>
      </w:pPr>
      <w:r w:rsidRPr="00C50C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Наименование получателя платежа: 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УФК по Республике Башкортостан (Администрация городского округа город Кумертау Республики Башкортостан),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ИНН 0262013494, КПП 026201001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proofErr w:type="gramStart"/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л</w:t>
      </w:r>
      <w:proofErr w:type="gramEnd"/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/с 04013097060 </w:t>
      </w:r>
    </w:p>
    <w:p w:rsidR="006A5D11" w:rsidRPr="00F17257" w:rsidRDefault="006A5D11" w:rsidP="006A5D11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 xml:space="preserve">          ОКЦ №6 Уральского ГУ Банка России //УФК по Республике Башкортостан г. Уфа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БИК ТОФК 018073401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Единый казначейский счет (ЕКС) 40102810045370000067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Казначейский счет (КС) 03100643000000010100</w:t>
      </w:r>
    </w:p>
    <w:p w:rsidR="006A5D11" w:rsidRPr="00F17257" w:rsidRDefault="006A5D11" w:rsidP="006A5D11">
      <w:pPr>
        <w:widowControl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</w:pPr>
      <w:r w:rsidRPr="00F17257">
        <w:rPr>
          <w:rFonts w:ascii="Times New Roman" w:eastAsia="Arial Unicode MS" w:hAnsi="Times New Roman" w:cs="Times New Roman"/>
          <w:color w:val="000000"/>
          <w:sz w:val="28"/>
          <w:szCs w:val="24"/>
          <w:lang w:eastAsia="ru-RU" w:bidi="ru-RU"/>
        </w:rPr>
        <w:t>ОКТМО 80723000</w:t>
      </w:r>
    </w:p>
    <w:p w:rsidR="006A5D11" w:rsidRPr="00D93292" w:rsidRDefault="006A5D11" w:rsidP="006A5D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КБК – </w:t>
      </w:r>
      <w:r w:rsidRPr="00D9329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70611402043040000410</w:t>
      </w:r>
      <w:r w:rsidRPr="00D9329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A5D11" w:rsidRPr="00D93292" w:rsidRDefault="006A5D11" w:rsidP="00612061">
      <w:pPr>
        <w:spacing w:after="0" w:line="240" w:lineRule="auto"/>
        <w:ind w:right="45" w:firstLine="708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62477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Наименование платежа: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д</w:t>
      </w:r>
      <w:r w:rsidRPr="00D9329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оходы</w:t>
      </w:r>
      <w:r w:rsidRPr="00D93292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от реализации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иного </w:t>
      </w:r>
      <w:r w:rsidRPr="00D93292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имущества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3.3. Оплата стоимости Объекта осуществляется в рублях в течение 10 дней с момента заключения настоящего Договора путем перечисления денежных средств на счет, указанный в пункте 3.2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Сумма задатка в размере _______ руб., внесенная Покупателем, засчитывается в счет оплаты Объекта. </w:t>
      </w:r>
    </w:p>
    <w:p w:rsidR="00CC42AD" w:rsidRPr="00AA5B15" w:rsidRDefault="00CC42AD" w:rsidP="00CC42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3.4. Оплат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НДС в сумме ____________ рублей,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осуществляется 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путем перечисления денежных сре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дств в т</w:t>
      </w:r>
      <w:proofErr w:type="gramEnd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ечение 10 (десяти) дней с момента подписания настоящего Договора.</w:t>
      </w:r>
    </w:p>
    <w:p w:rsidR="00CC42AD" w:rsidRPr="00AA5B15" w:rsidRDefault="00CC42AD" w:rsidP="00CC42A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3.5. В десятидневный срок с момента подписания настоящего Договора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покупатель оп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ла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чивает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расходы Продавца на предпродажную подготовку в сумме </w:t>
      </w:r>
      <w:r w:rsidR="00D07D9A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612061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D07D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000 </w:t>
      </w:r>
      <w:r w:rsidR="005C785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61206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десять </w:t>
      </w:r>
      <w:r w:rsidR="00D07D9A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тысяч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 рублей 00 коп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proofErr w:type="gramEnd"/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proofErr w:type="gramEnd"/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утем перечисления денежных средств на расчетный счет Продавца.</w:t>
      </w:r>
    </w:p>
    <w:p w:rsidR="00CC42AD" w:rsidRDefault="00CC42AD" w:rsidP="001B14AF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Наименование получателя платежа:</w:t>
      </w:r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УФК по Республике Башкортостан (Администрация городского округа город Кумертау Республики Башкортостан), 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ИНН 0262013494, КПП 026201001, 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</w:t>
      </w:r>
      <w:proofErr w:type="gramEnd"/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/с 02013Р29450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ОКЦ №6 Уральского ГУ Банка России // УФК по Республике    Башкортостан г. Уфа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БИК ТОФК 018073401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единый казначейский счет (ЕКС) 40102810045370000067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казначейский счет (КС) 03231643807230000100</w:t>
      </w:r>
    </w:p>
    <w:p w:rsidR="0037735D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КБК 70601139900009020244 </w:t>
      </w:r>
    </w:p>
    <w:p w:rsidR="001B14AF" w:rsidRPr="0037735D" w:rsidRDefault="0037735D" w:rsidP="003773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735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Наименование платежа: возмещение расходов на предпродажную подготовку.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3.6. Днем исполнения обязательства Покупателя по оплате стоимости Объекта  считается день поступления денежных средств на счет, указанный в пункте 3.2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4. Обязанности сторон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 Покупатель обязуется: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4.1.1. 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Оплатить стоимость Объекта</w:t>
      </w:r>
      <w:proofErr w:type="gramEnd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сроки и в порядке, установленные разделом 3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4.1.2. Принять Объект от Продавца по передаточному акту не позднее чем через 10 (десять) дней с момента выполнения обязательства, указанного в пункте 4.1.1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4.1.3. 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позднее чем через 30 (тридцать) дней после дня полной оплаты Объекта, при условии выполнения обязательства по пункту 4.1.2 настоящего Договора, обеспечить за свой счет все действия и расходы, связанные с обязательной государственной регистрацией настоящего Договора, своего права собственности на Объект в федеральном органе исполнительной власти, уполномоченном Правительством Российской Федерации на осуществление государственного кадастрового учета, государственной регистрации прав, ведение Единого</w:t>
      </w:r>
      <w:proofErr w:type="gramEnd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государственного реестра недвижимости и предоставление сведений, содержащихся в Едином государственном реестре недвижимости, его территориальном органе или подведомственном ему государственном бюджетном учреждении, наделенном соответствующими полномочиями в соответствии с решением такого органа (далее - орган регистрации прав), в порядке, установленном законодательством.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4.1.4. 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десятидневный срок с момента регистрации перехода прав на недвижимое имущества предоставить Продавцу выписку из Единого государственного реестра недвижимости, удостоверяющей государственную регистрацию перехода прав на недвижимое имущество </w:t>
      </w:r>
      <w:proofErr w:type="gramEnd"/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4.1.5. Выступать правопреемником в отношении всех касающихся Объекта обязатель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ств гр</w:t>
      </w:r>
      <w:proofErr w:type="gramEnd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адостроительного характера.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4.1.6. Выполнять требования, вытекающие из установленных в соответствии с законодательством Российской Федерации ограничений прав на земельный участок и сервитутов.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4.1.7. Обеспечить содержание в надлежащем санитарном состоянии непосредственно прилегающую к Объекту территорию в соответствии с существующими нормами и правилами.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4.1.8. Предоставлять информацию о состоянии Объекта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контроля за</w:t>
      </w:r>
      <w:proofErr w:type="gramEnd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надлежащим выполнен</w:t>
      </w:r>
      <w:r w:rsidR="00CD5A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ием условий настоящего Договора, 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 также обеспечивать доступ и проход на территорию Объекта их представителей. </w:t>
      </w:r>
    </w:p>
    <w:p w:rsidR="00CD5A2A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4.1.9. Обеспечить соответствующим службам свободный доступ в целях ремонта коммунальных, инженерных, электрических и других линий и сетей, а также объек</w:t>
      </w:r>
      <w:r w:rsidR="00CD5A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тов транспортной инфраструктуры.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4.1.10. Предоставлять возможность прокладки и использования линий электропередачи, связи и трубопроводов, систем водоснабжения, канализации и мелиорации.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4.1.11. С момента подписания настоящего Договора и до момента регистрации права собственности на Объект, Покупатель не вправе отчуждать его или самостоятельно распоряжаться им иным образом.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4.2. Продавец обязуется: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4.2.1. Предоставить Покупателю сведения, необходимые для исполнения условий, установленных настоящим Договором.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4.2.2. Передать Объект Покупателю по передаточному акту не позднее чем через десять дней с момента выполнения Покупателем обязательства, указанного в пункте 4.1.1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5. Передача объекта. Момент перехода риска случайной гибели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и бремени содержания объекта.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5.1. Передача Объекта от Продавца Покупателю производится путем фактической передачи с подписанием передаточного акта в сроки, установленные пунктом 4.2.2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5.2. Риск случайной гибели, случайного повреждения и бремя содержания Объекта  переходят от Продавца к Покупателю с момента подписания Сторонами передаточного акта.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6. Ответственность сторон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6.1. Стороны несут ответственность за неисполнение или ненадлежащее исполнение своих обязательств по настоящему Договору в соответствии с законодательством и положениями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6.2. 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 нарушение срока внесения денежных средств Покупателем в счет оплаты стоимости Объекта в порядке, предусмотренном в разделе 3 настоящего Договора, Покупатель уплачивает Продавцу пени исходя из ставки, равной одной трехсотой ключевой ставки Банка России (в соответствии с Указанием Центрального Банка Российской Федерации от 11 декабря 2015 года № 3894-У, постановлением Правительства Российской Федерации от 8 декабря 2015 года № 1340), действующей на</w:t>
      </w:r>
      <w:proofErr w:type="gramEnd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дату выполнения обязательств по оплате по настоящему Договору, за каждый календарный день просрочки.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Уплата пени не освобождает Покупателя от исполнения обязательств по настоящему Договору.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7. Форс-мажор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сторона не могла ни предвидеть, ни предотвратить разумными мерами (форс-мажор).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7.2. При наступлении и прекращении указанных п. 7.1 настоящего Договора обстоятель</w:t>
      </w:r>
      <w:proofErr w:type="gram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ств Ст</w:t>
      </w:r>
      <w:proofErr w:type="gramEnd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орона по настоящему Договору, для которой создалась невозможность исполнения ее обязательств по настоящему Договору, должна немедленно известить другую Сторону, приложив соответствующую справку.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7.3. При отсутствии своевременного извещения, предусмотренного пунктом 7.2 настоящего Договора, Сторона обязана возместить другой стороне убытки, причиненные </w:t>
      </w:r>
      <w:proofErr w:type="spellStart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неизвещением</w:t>
      </w:r>
      <w:proofErr w:type="spellEnd"/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или несвоевременным извещением.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7.4. Наступление форс-мажорных обстоятельств вызывает увеличение срока исполнения настоящего Договора на период их действия.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8. Уведомление о состоянии Объекта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8.1. Продавец уведомляет Покупателя, что представил ему все документы, которыми он располагал относительно технического состояния Объекта на момент заключения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8.2. Покупатель не имеет претензий, касающихся состояния и качества приобретаем</w:t>
      </w:r>
      <w:r w:rsidR="001B57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ого</w:t>
      </w: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Объекта.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9. Действие Договора. Изменение и расторжение Договора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9.1. Настоящий Договор вступает в силу с момента его подписания и действует до исполнения Сторонами всех своих обязательств по нему.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9.2. Все изменения и дополнения к настоящему Договору совершаются в письменной форме, подписываются уполномоченными на то представителями Сторон и являются неотъемлемой частью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9.3. Настоящий Договор расторгается в случаях: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9.3.1. Задержки исполнения Покупателем обязанности по оплате стоимости Объекта, установленной пунктом 4.1.1 настоящего Договора, на срок более 10 (десяти) дней.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9.3.2. Неисполнения Покупателем обязанности по принятию Объекта, предусмотренной пунктом 4.1.2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9.3.3. По иным основаниям, предусмотренным законодательством.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9.4. Расторжение настоящего Договора по указанным в пунктах 9.3.1 и 9.3.2 настоящего Договора основаниям производится Продавцом в одностороннем внесудебном порядке, о чем Продавец письменно извещает Покупателя. Датой расторжения Договора считается дата по истечении 5 (пяти) рабочих дней со дня направления Продавцом письменного уведомления об одностороннем отказе от исполнения Договора. При этом оформление дополнительного соглашения о расторжении настоящего Договора не требуется.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этом случае итоги торгов аннулируются, денежные средства, перечисленные Покупателем в качестве задатка в счет оплаты стоимости Объекта, Продавцом не возвращаются, Объект  возвращаются в распоряжение Продавца.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10. Особые условия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10.1. Право собственности Покупателя на приобретенный Объект возникает с момента государственной регистрации перехода права собственности в органе регистрации прав. До перехода права собственности на Объект Покупатель пользуется им и исполняет обязанности в соответствии с условиями раздела 4 настоящего Договора.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10.2. Расходы на оплату услуг, указанных в пункте 10.1 настоящего Договора, возлагаются на Покупателя.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10.3. Изменение указанного в пункте 2.1.2 настоящего Договора целевого назначения земель допускается в порядке, предусмотренном законодательством.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11. Заключительные положения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11.1. Отношения Сторон, не урегулированные настоящим Договором, регулируются законодательством Российской Федерации и Республики Башкортостан.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11.2. К настоящему Договору применяются нормы гражданского законодательства и нормы права, регулирующие сделки приватизации.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11.3. До момента полной оплаты Объекта и выполнения обязательств по пункту 4.1.2 настоящего Договора Покупатель не имеет права передавать документы для государственной регистрации своего права собственности.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11.4. Споры, возникающие при исполнении настоящего Договора, разрешаются в порядке, установленном действующим законодательством.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11.5. Настоящий Договор составлен в четырех экземплярах, имеющих одинаковую юридическую силу. Два экземпляра находятся у Продавца, третий - у Покупателя, четвертый подлежит передаче в орган регистрации прав. </w:t>
      </w:r>
    </w:p>
    <w:p w:rsidR="00CC42AD" w:rsidRPr="00AA5B15" w:rsidRDefault="00CC42AD" w:rsidP="00CC42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C42AD" w:rsidRPr="00AA5B15" w:rsidRDefault="00CC42AD" w:rsidP="00CC42A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12. Реквизиты  и подписи сторон: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Продавец</w:t>
      </w:r>
      <w:r w:rsidRPr="00AA5B1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: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Администрация городского округа город Кумертау Республики Башкортостан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Адрес: 453300, Республика Башкортостан, г.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Кумертау, ул. Ленина, д.18,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ИНН: ________________________ ОГРН____________________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л</w:t>
      </w:r>
      <w:proofErr w:type="gramEnd"/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/с __________________________в __________________________________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р</w:t>
      </w:r>
      <w:proofErr w:type="gramEnd"/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/с __________________________ ___________________________________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БИК ________________________</w:t>
      </w:r>
    </w:p>
    <w:p w:rsidR="00CC42AD" w:rsidRPr="00AA5B15" w:rsidRDefault="00CC42AD" w:rsidP="00CC42A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Покупатель</w:t>
      </w: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Адрес: __________________________________________________________________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ИНН: _________________ КПП ___________________ОГРН____________________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р</w:t>
      </w:r>
      <w:proofErr w:type="gramEnd"/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/с ____________________________к/с ______________________________________ </w:t>
      </w:r>
    </w:p>
    <w:p w:rsidR="00CC42AD" w:rsidRPr="00AA5B15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в _______________________________________________________________________</w:t>
      </w:r>
    </w:p>
    <w:p w:rsidR="00CC42AD" w:rsidRDefault="00CC42AD" w:rsidP="00CC42AD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5B15">
        <w:rPr>
          <w:rFonts w:ascii="Times New Roman" w:eastAsia="Times New Roman" w:hAnsi="Times New Roman" w:cs="Times New Roman"/>
          <w:sz w:val="27"/>
          <w:szCs w:val="27"/>
          <w:lang w:eastAsia="ru-RU"/>
        </w:rPr>
        <w:t>БИК ________________________</w:t>
      </w: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4788"/>
        <w:gridCol w:w="5040"/>
      </w:tblGrid>
      <w:tr w:rsidR="00CC42AD" w:rsidRPr="00AA5B15" w:rsidTr="00BA35DE">
        <w:trPr>
          <w:trHeight w:val="1340"/>
        </w:trPr>
        <w:tc>
          <w:tcPr>
            <w:tcW w:w="4788" w:type="dxa"/>
          </w:tcPr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</w:t>
            </w:r>
            <w:r w:rsidRPr="00AA5B1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Покупатель</w:t>
            </w:r>
            <w:r w:rsidRPr="00AA5B1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:</w:t>
            </w: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_______________/_     ___________/  </w:t>
            </w:r>
          </w:p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(подпись)             (И.О. Фамилия)   </w:t>
            </w:r>
          </w:p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           М.П.                                                           </w:t>
            </w:r>
          </w:p>
        </w:tc>
        <w:tc>
          <w:tcPr>
            <w:tcW w:w="5040" w:type="dxa"/>
          </w:tcPr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Продавец:</w:t>
            </w:r>
          </w:p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__________________/_ _______________/  </w:t>
            </w:r>
          </w:p>
          <w:p w:rsidR="00CC42AD" w:rsidRPr="00AA5B15" w:rsidRDefault="00CC42AD" w:rsidP="00BA3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(подпись)             (И.О. Фамилия)   </w:t>
            </w:r>
          </w:p>
          <w:p w:rsidR="00CC42AD" w:rsidRPr="00AA5B15" w:rsidRDefault="00CC42AD" w:rsidP="00BA35DE">
            <w:pPr>
              <w:tabs>
                <w:tab w:val="left" w:pos="520"/>
              </w:tabs>
              <w:spacing w:after="0" w:line="240" w:lineRule="auto"/>
              <w:rPr>
                <w:rFonts w:ascii="Times New Roman" w:eastAsia="MS Mincho" w:hAnsi="Times New Roman" w:cs="Times New Roman"/>
                <w:sz w:val="27"/>
                <w:szCs w:val="27"/>
                <w:lang w:eastAsia="ru-RU"/>
              </w:rPr>
            </w:pPr>
            <w:r w:rsidRPr="00AA5B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                 М.П.                                                       </w:t>
            </w:r>
            <w:r w:rsidRPr="00AA5B15">
              <w:rPr>
                <w:rFonts w:ascii="Times New Roman" w:eastAsia="MS Mincho" w:hAnsi="Times New Roman" w:cs="Times New Roman"/>
                <w:sz w:val="27"/>
                <w:szCs w:val="27"/>
                <w:lang w:eastAsia="ru-RU"/>
              </w:rPr>
              <w:tab/>
              <w:t xml:space="preserve"> </w:t>
            </w:r>
          </w:p>
        </w:tc>
      </w:tr>
    </w:tbl>
    <w:p w:rsidR="00D93292" w:rsidRPr="00D93292" w:rsidRDefault="00D93292" w:rsidP="00D93292">
      <w:pPr>
        <w:spacing w:after="0" w:line="240" w:lineRule="auto"/>
        <w:jc w:val="both"/>
        <w:rPr>
          <w:rFonts w:ascii="Arial Narrow" w:eastAsia="Times New Roman" w:hAnsi="Arial Narrow" w:cs="Times New Roman"/>
          <w:sz w:val="27"/>
          <w:szCs w:val="27"/>
          <w:lang w:eastAsia="ru-RU"/>
        </w:rPr>
      </w:pPr>
    </w:p>
    <w:sectPr w:rsidR="00D93292" w:rsidRPr="00D93292" w:rsidSect="00245A1A">
      <w:pgSz w:w="11906" w:h="16838"/>
      <w:pgMar w:top="567" w:right="424" w:bottom="426" w:left="15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82427"/>
    <w:multiLevelType w:val="hybridMultilevel"/>
    <w:tmpl w:val="5A6A021C"/>
    <w:lvl w:ilvl="0" w:tplc="888E4E0A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2C560CB0"/>
    <w:multiLevelType w:val="hybridMultilevel"/>
    <w:tmpl w:val="21D66B7A"/>
    <w:lvl w:ilvl="0" w:tplc="5AC6F3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DF0719A"/>
    <w:multiLevelType w:val="hybridMultilevel"/>
    <w:tmpl w:val="C7C8E6E6"/>
    <w:lvl w:ilvl="0" w:tplc="15F26194">
      <w:start w:val="1"/>
      <w:numFmt w:val="decimal"/>
      <w:lvlText w:val="%1."/>
      <w:lvlJc w:val="left"/>
      <w:pPr>
        <w:tabs>
          <w:tab w:val="num" w:pos="756"/>
        </w:tabs>
        <w:ind w:left="756" w:hanging="468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9627FEB"/>
    <w:multiLevelType w:val="hybridMultilevel"/>
    <w:tmpl w:val="B0A89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CC8"/>
    <w:rsid w:val="00005692"/>
    <w:rsid w:val="00011358"/>
    <w:rsid w:val="000424EC"/>
    <w:rsid w:val="000F60F8"/>
    <w:rsid w:val="0011616F"/>
    <w:rsid w:val="00137FBA"/>
    <w:rsid w:val="001644F9"/>
    <w:rsid w:val="001B14AF"/>
    <w:rsid w:val="001B3A6F"/>
    <w:rsid w:val="001B5740"/>
    <w:rsid w:val="001F721F"/>
    <w:rsid w:val="00245A1A"/>
    <w:rsid w:val="00251A36"/>
    <w:rsid w:val="002770BA"/>
    <w:rsid w:val="0029117C"/>
    <w:rsid w:val="00295C2E"/>
    <w:rsid w:val="002A5539"/>
    <w:rsid w:val="002F3C63"/>
    <w:rsid w:val="00315F38"/>
    <w:rsid w:val="003316B9"/>
    <w:rsid w:val="00366BFC"/>
    <w:rsid w:val="00371B25"/>
    <w:rsid w:val="003725A6"/>
    <w:rsid w:val="0037735D"/>
    <w:rsid w:val="003E79A6"/>
    <w:rsid w:val="004357C9"/>
    <w:rsid w:val="004E4F7A"/>
    <w:rsid w:val="004E5C29"/>
    <w:rsid w:val="00510F3D"/>
    <w:rsid w:val="0051350C"/>
    <w:rsid w:val="005832D7"/>
    <w:rsid w:val="005B2A3F"/>
    <w:rsid w:val="005C7859"/>
    <w:rsid w:val="005E7088"/>
    <w:rsid w:val="005F0AB3"/>
    <w:rsid w:val="00612061"/>
    <w:rsid w:val="00614D6D"/>
    <w:rsid w:val="0062072F"/>
    <w:rsid w:val="00631BB6"/>
    <w:rsid w:val="006A57C2"/>
    <w:rsid w:val="006A5D11"/>
    <w:rsid w:val="007046C9"/>
    <w:rsid w:val="007424D1"/>
    <w:rsid w:val="00752377"/>
    <w:rsid w:val="007539CB"/>
    <w:rsid w:val="0077391D"/>
    <w:rsid w:val="007960D8"/>
    <w:rsid w:val="007B51BC"/>
    <w:rsid w:val="007F3798"/>
    <w:rsid w:val="00804E85"/>
    <w:rsid w:val="008214F7"/>
    <w:rsid w:val="00832E10"/>
    <w:rsid w:val="008333FB"/>
    <w:rsid w:val="008675C0"/>
    <w:rsid w:val="008E2B94"/>
    <w:rsid w:val="00951FA0"/>
    <w:rsid w:val="00972C1B"/>
    <w:rsid w:val="009B213E"/>
    <w:rsid w:val="009D06D0"/>
    <w:rsid w:val="009D7566"/>
    <w:rsid w:val="00A04A2C"/>
    <w:rsid w:val="00A11B00"/>
    <w:rsid w:val="00A23ED4"/>
    <w:rsid w:val="00A3081A"/>
    <w:rsid w:val="00A5353D"/>
    <w:rsid w:val="00A565C3"/>
    <w:rsid w:val="00A729AA"/>
    <w:rsid w:val="00A72C19"/>
    <w:rsid w:val="00B04E14"/>
    <w:rsid w:val="00B06F3F"/>
    <w:rsid w:val="00B17CC8"/>
    <w:rsid w:val="00B62A6E"/>
    <w:rsid w:val="00B91903"/>
    <w:rsid w:val="00BD5063"/>
    <w:rsid w:val="00C26B38"/>
    <w:rsid w:val="00C349BC"/>
    <w:rsid w:val="00C44845"/>
    <w:rsid w:val="00C50CEF"/>
    <w:rsid w:val="00C73933"/>
    <w:rsid w:val="00CC42AD"/>
    <w:rsid w:val="00CD5A2A"/>
    <w:rsid w:val="00CF613B"/>
    <w:rsid w:val="00D07D9A"/>
    <w:rsid w:val="00D239E3"/>
    <w:rsid w:val="00D324E5"/>
    <w:rsid w:val="00D43D70"/>
    <w:rsid w:val="00D43FF8"/>
    <w:rsid w:val="00D51244"/>
    <w:rsid w:val="00D93292"/>
    <w:rsid w:val="00DA214D"/>
    <w:rsid w:val="00E013C7"/>
    <w:rsid w:val="00E91E29"/>
    <w:rsid w:val="00E958DA"/>
    <w:rsid w:val="00F66559"/>
    <w:rsid w:val="00F9602C"/>
    <w:rsid w:val="00FB6BD7"/>
    <w:rsid w:val="00FC0A5F"/>
    <w:rsid w:val="00FC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D9329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A3081A"/>
    <w:pPr>
      <w:ind w:left="720"/>
      <w:contextualSpacing/>
    </w:pPr>
  </w:style>
  <w:style w:type="paragraph" w:customStyle="1" w:styleId="ConsPlusNormal">
    <w:name w:val="ConsPlusNormal"/>
    <w:rsid w:val="000424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239E3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39E3"/>
    <w:rPr>
      <w:rFonts w:ascii="Arial" w:hAnsi="Arial" w:cs="Arial"/>
      <w:sz w:val="16"/>
      <w:szCs w:val="16"/>
    </w:rPr>
  </w:style>
  <w:style w:type="paragraph" w:styleId="a7">
    <w:name w:val="Normal (Web)"/>
    <w:basedOn w:val="a"/>
    <w:uiPriority w:val="99"/>
    <w:unhideWhenUsed/>
    <w:rsid w:val="00583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D9329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A3081A"/>
    <w:pPr>
      <w:ind w:left="720"/>
      <w:contextualSpacing/>
    </w:pPr>
  </w:style>
  <w:style w:type="paragraph" w:customStyle="1" w:styleId="ConsPlusNormal">
    <w:name w:val="ConsPlusNormal"/>
    <w:rsid w:val="000424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239E3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39E3"/>
    <w:rPr>
      <w:rFonts w:ascii="Arial" w:hAnsi="Arial" w:cs="Arial"/>
      <w:sz w:val="16"/>
      <w:szCs w:val="16"/>
    </w:rPr>
  </w:style>
  <w:style w:type="paragraph" w:styleId="a7">
    <w:name w:val="Normal (Web)"/>
    <w:basedOn w:val="a"/>
    <w:uiPriority w:val="99"/>
    <w:unhideWhenUsed/>
    <w:rsid w:val="00583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3D12EE258ADE081F4A7CA993D1C95A9DB264B6EBBDE7A96DE502B576B4934D40FDA554E1AC6D3FA5UAU4F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178fz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dmkumerta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4FD82-6BDC-49AE-A2D3-F3A93D2F2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5700</Words>
  <Characters>32495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MUNnach</dc:creator>
  <cp:lastModifiedBy>MUNnach</cp:lastModifiedBy>
  <cp:revision>3</cp:revision>
  <cp:lastPrinted>2026-09-10T11:08:00Z</cp:lastPrinted>
  <dcterms:created xsi:type="dcterms:W3CDTF">2026-11-02T06:56:00Z</dcterms:created>
  <dcterms:modified xsi:type="dcterms:W3CDTF">2026-11-02T07:16:00Z</dcterms:modified>
</cp:coreProperties>
</file>